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9"/>
      </w:tblGrid>
      <w:tr w:rsidR="00AD0A6B" w:rsidTr="0007708D">
        <w:trPr>
          <w:cantSplit/>
          <w:trHeight w:val="524"/>
        </w:trPr>
        <w:tc>
          <w:tcPr>
            <w:tcW w:w="9819" w:type="dxa"/>
            <w:vAlign w:val="center"/>
          </w:tcPr>
          <w:p w:rsidR="00AD0A6B" w:rsidRDefault="00074219" w:rsidP="00473225">
            <w:pPr>
              <w:pStyle w:val="Nagwek1"/>
            </w:pPr>
            <w:r>
              <w:t xml:space="preserve">W N I O S E K    </w:t>
            </w:r>
            <w:r w:rsidR="008A5FD0">
              <w:t xml:space="preserve">O    </w:t>
            </w:r>
            <w:r w:rsidR="00473225">
              <w:t xml:space="preserve">U S T A N O W I E N I E    </w:t>
            </w:r>
            <w:r w:rsidR="007260FD">
              <w:t xml:space="preserve">A S </w:t>
            </w:r>
            <w:r w:rsidR="009D36AE">
              <w:t xml:space="preserve">Y </w:t>
            </w:r>
            <w:r w:rsidR="007260FD">
              <w:t>T S T E N T A    R O D Z I N Y</w:t>
            </w:r>
          </w:p>
          <w:p w:rsidR="00AD0A6B" w:rsidRDefault="00932A73">
            <w:pPr>
              <w:jc w:val="center"/>
            </w:pPr>
            <w:r>
              <w:rPr>
                <w:sz w:val="16"/>
              </w:rPr>
              <w:t>ASYSTENT RODZINY – dok. 020</w:t>
            </w:r>
            <w:r w:rsidR="00FD3B9B">
              <w:rPr>
                <w:sz w:val="16"/>
              </w:rPr>
              <w:t xml:space="preserve"> </w:t>
            </w:r>
            <w:r w:rsidR="00AD0A6B">
              <w:rPr>
                <w:sz w:val="16"/>
              </w:rPr>
              <w:t>–</w:t>
            </w:r>
          </w:p>
        </w:tc>
      </w:tr>
    </w:tbl>
    <w:p w:rsidR="00521E4E" w:rsidRDefault="003331E6" w:rsidP="00411927">
      <w:pPr>
        <w:jc w:val="right"/>
      </w:pPr>
      <w:r>
        <w:t>……………………………………</w:t>
      </w:r>
    </w:p>
    <w:p w:rsidR="003331E6" w:rsidRPr="003331E6" w:rsidRDefault="003331E6" w:rsidP="00411927">
      <w:pPr>
        <w:jc w:val="right"/>
        <w:rPr>
          <w:sz w:val="16"/>
          <w:szCs w:val="16"/>
        </w:rPr>
      </w:pPr>
      <w:r w:rsidRPr="003331E6">
        <w:rPr>
          <w:sz w:val="16"/>
          <w:szCs w:val="16"/>
        </w:rPr>
        <w:t>miejscowość, data</w:t>
      </w:r>
    </w:p>
    <w:p w:rsidR="00521E4E" w:rsidRDefault="00521E4E" w:rsidP="003745DA">
      <w:r>
        <w:t xml:space="preserve">S y g n a t u </w:t>
      </w:r>
      <w:proofErr w:type="spellStart"/>
      <w:r>
        <w:t>r</w:t>
      </w:r>
      <w:proofErr w:type="spellEnd"/>
      <w:r>
        <w:t xml:space="preserve"> a   </w:t>
      </w:r>
      <w:proofErr w:type="spellStart"/>
      <w:r>
        <w:t>a</w:t>
      </w:r>
      <w:proofErr w:type="spellEnd"/>
      <w:r>
        <w:t xml:space="preserve"> k t</w:t>
      </w:r>
      <w:r w:rsidR="003331E6">
        <w:t>: …………………………</w:t>
      </w:r>
    </w:p>
    <w:p w:rsidR="003331E6" w:rsidRPr="003331E6" w:rsidRDefault="003331E6" w:rsidP="003745DA">
      <w:pPr>
        <w:rPr>
          <w:sz w:val="16"/>
          <w:szCs w:val="16"/>
        </w:rPr>
      </w:pPr>
    </w:p>
    <w:p w:rsidR="003745DA" w:rsidRPr="00075245" w:rsidRDefault="003331E6" w:rsidP="003745DA">
      <w:pPr>
        <w:rPr>
          <w:sz w:val="22"/>
        </w:rPr>
      </w:pPr>
      <w:r>
        <w:rPr>
          <w:sz w:val="22"/>
        </w:rPr>
        <w:t>…………………………………………………….</w:t>
      </w:r>
    </w:p>
    <w:p w:rsidR="003745DA" w:rsidRPr="003331E6" w:rsidRDefault="003331E6" w:rsidP="003745DA">
      <w:pPr>
        <w:rPr>
          <w:sz w:val="16"/>
          <w:szCs w:val="16"/>
        </w:rPr>
      </w:pPr>
      <w:r w:rsidRPr="003331E6">
        <w:rPr>
          <w:sz w:val="16"/>
          <w:szCs w:val="16"/>
        </w:rPr>
        <w:t>p</w:t>
      </w:r>
      <w:r w:rsidR="009C6FD0" w:rsidRPr="003331E6">
        <w:rPr>
          <w:sz w:val="16"/>
          <w:szCs w:val="16"/>
        </w:rPr>
        <w:t>racownik Socjalny</w:t>
      </w:r>
    </w:p>
    <w:p w:rsidR="003331E6" w:rsidRDefault="003331E6" w:rsidP="003745DA">
      <w:pPr>
        <w:rPr>
          <w:sz w:val="22"/>
        </w:rPr>
      </w:pPr>
      <w:r>
        <w:rPr>
          <w:sz w:val="22"/>
        </w:rPr>
        <w:t>…………………………………………………….</w:t>
      </w:r>
    </w:p>
    <w:p w:rsidR="003745DA" w:rsidRPr="003331E6" w:rsidRDefault="003331E6" w:rsidP="003745DA">
      <w:pPr>
        <w:rPr>
          <w:sz w:val="16"/>
          <w:szCs w:val="16"/>
        </w:rPr>
      </w:pPr>
      <w:r w:rsidRPr="003331E6">
        <w:rPr>
          <w:sz w:val="16"/>
          <w:szCs w:val="16"/>
        </w:rPr>
        <w:t>adres ośrodka pomocy społecznej</w:t>
      </w:r>
    </w:p>
    <w:p w:rsidR="003331E6" w:rsidRPr="003331E6" w:rsidRDefault="003331E6" w:rsidP="003745DA">
      <w:pPr>
        <w:rPr>
          <w:sz w:val="22"/>
        </w:rPr>
      </w:pPr>
      <w:r>
        <w:rPr>
          <w:sz w:val="22"/>
        </w:rPr>
        <w:t>……………………………………………………</w:t>
      </w:r>
    </w:p>
    <w:p w:rsidR="00F41CF2" w:rsidRPr="003331E6" w:rsidRDefault="003331E6" w:rsidP="00F41CF2">
      <w:pPr>
        <w:rPr>
          <w:sz w:val="16"/>
          <w:szCs w:val="16"/>
          <w:lang w:val="en-US"/>
        </w:rPr>
      </w:pPr>
      <w:r w:rsidRPr="003331E6">
        <w:rPr>
          <w:sz w:val="16"/>
          <w:szCs w:val="16"/>
          <w:lang w:val="en-US"/>
        </w:rPr>
        <w:t>telefon/mail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080"/>
      </w:tblGrid>
      <w:tr w:rsidR="00F17869" w:rsidRPr="00BC2F7A" w:rsidTr="003331E6">
        <w:trPr>
          <w:trHeight w:val="9858"/>
        </w:trPr>
        <w:tc>
          <w:tcPr>
            <w:tcW w:w="1951" w:type="dxa"/>
            <w:shd w:val="clear" w:color="auto" w:fill="F2F2F2"/>
          </w:tcPr>
          <w:p w:rsidR="00C37A71" w:rsidRPr="00F41CF2" w:rsidRDefault="00C37A71" w:rsidP="00C92BF1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:rsidR="00D9146A" w:rsidRPr="00F41CF2" w:rsidRDefault="00D9146A" w:rsidP="00C92BF1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:rsidR="00BE7038" w:rsidRPr="00BC2F7A" w:rsidRDefault="00411927" w:rsidP="00C92BF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Ustawa</w:t>
            </w:r>
            <w:r w:rsidR="00BE7038" w:rsidRPr="00BC2F7A">
              <w:rPr>
                <w:sz w:val="18"/>
                <w:szCs w:val="18"/>
              </w:rPr>
              <w:t xml:space="preserve"> z dnia</w:t>
            </w:r>
          </w:p>
          <w:p w:rsidR="00C37A71" w:rsidRPr="00411927" w:rsidRDefault="00F17869" w:rsidP="00C92BF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C2F7A">
              <w:rPr>
                <w:sz w:val="18"/>
                <w:szCs w:val="18"/>
              </w:rPr>
              <w:t xml:space="preserve">9 czerwca 2011 r. </w:t>
            </w:r>
          </w:p>
          <w:p w:rsidR="00D9146A" w:rsidRPr="00BC2F7A" w:rsidRDefault="00D9146A" w:rsidP="00C92BF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F17869" w:rsidRPr="00BC2F7A" w:rsidRDefault="00F17869" w:rsidP="00C92BF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C2F7A">
              <w:rPr>
                <w:b/>
                <w:sz w:val="18"/>
                <w:szCs w:val="18"/>
              </w:rPr>
              <w:t>o wspieraniu rodziny</w:t>
            </w:r>
          </w:p>
          <w:p w:rsidR="00C37A71" w:rsidRPr="00411927" w:rsidRDefault="00F17869" w:rsidP="00C92BF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C2F7A">
              <w:rPr>
                <w:b/>
                <w:sz w:val="18"/>
                <w:szCs w:val="18"/>
              </w:rPr>
              <w:t>i systemie pieczy zastępczej</w:t>
            </w:r>
          </w:p>
          <w:p w:rsidR="00D9146A" w:rsidRPr="00BC2F7A" w:rsidRDefault="00D9146A" w:rsidP="00C92BF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C37A71" w:rsidRPr="00411927" w:rsidRDefault="00F17869" w:rsidP="00C92BF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C2F7A">
              <w:rPr>
                <w:sz w:val="16"/>
                <w:szCs w:val="16"/>
              </w:rPr>
              <w:t>(Dz. U. Nr 149, poz. 887)</w:t>
            </w:r>
          </w:p>
          <w:p w:rsidR="00D9146A" w:rsidRPr="00BC2F7A" w:rsidRDefault="00D9146A" w:rsidP="00C92BF1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411927" w:rsidRDefault="009C6FD0" w:rsidP="009C6FD0">
            <w:pPr>
              <w:jc w:val="both"/>
              <w:rPr>
                <w:sz w:val="14"/>
              </w:rPr>
            </w:pPr>
            <w:r w:rsidRPr="009C6FD0">
              <w:rPr>
                <w:b/>
                <w:bCs/>
                <w:sz w:val="14"/>
              </w:rPr>
              <w:t>Art. 11.</w:t>
            </w:r>
          </w:p>
          <w:p w:rsidR="00411927" w:rsidRDefault="00411927" w:rsidP="009C6FD0">
            <w:pPr>
              <w:jc w:val="both"/>
              <w:rPr>
                <w:sz w:val="14"/>
              </w:rPr>
            </w:pPr>
          </w:p>
          <w:p w:rsidR="009C6FD0" w:rsidRPr="002E4604" w:rsidRDefault="009C6FD0" w:rsidP="009C6FD0">
            <w:pPr>
              <w:jc w:val="both"/>
              <w:rPr>
                <w:sz w:val="14"/>
              </w:rPr>
            </w:pPr>
            <w:r w:rsidRPr="002E4604">
              <w:rPr>
                <w:sz w:val="14"/>
              </w:rPr>
              <w:t xml:space="preserve">1. W przypadku gdy ośrodek pomocy społecznej poweźmie informację o rodzinie przeżywającej trudności w wypełnianiu funkcji opiekuńczo-wychowawczych, pracownik socjalny przeprowadza w tej rodzinie wywiad środowiskowy, na zasadach określonych w </w:t>
            </w:r>
            <w:hyperlink r:id="rId6" w:tooltip="Ustawa o pomocy społecznej" w:history="1">
              <w:r w:rsidRPr="002E4604">
                <w:rPr>
                  <w:rStyle w:val="Hipercze"/>
                  <w:color w:val="auto"/>
                  <w:sz w:val="14"/>
                </w:rPr>
                <w:t>ustawie z dnia 12 marca 2004 r. o pomocy społecznej</w:t>
              </w:r>
            </w:hyperlink>
            <w:r w:rsidRPr="002E4604">
              <w:rPr>
                <w:sz w:val="14"/>
              </w:rPr>
              <w:t xml:space="preserve"> (Dz. U. z 2009 r. Nr 175, poz. 1362, z </w:t>
            </w:r>
            <w:proofErr w:type="spellStart"/>
            <w:r w:rsidRPr="002E4604">
              <w:rPr>
                <w:sz w:val="14"/>
              </w:rPr>
              <w:t>późn</w:t>
            </w:r>
            <w:proofErr w:type="spellEnd"/>
            <w:r w:rsidRPr="002E4604">
              <w:rPr>
                <w:sz w:val="14"/>
              </w:rPr>
              <w:t xml:space="preserve">. zm. </w:t>
            </w:r>
            <w:hyperlink r:id="rId7" w:anchor="ftn4" w:history="1">
              <w:r w:rsidRPr="002E4604">
                <w:rPr>
                  <w:rStyle w:val="Hipercze"/>
                  <w:color w:val="auto"/>
                  <w:sz w:val="14"/>
                  <w:vertAlign w:val="superscript"/>
                </w:rPr>
                <w:t>4)</w:t>
              </w:r>
            </w:hyperlink>
            <w:r w:rsidRPr="002E4604">
              <w:rPr>
                <w:sz w:val="14"/>
              </w:rPr>
              <w:t xml:space="preserve"> ).</w:t>
            </w:r>
          </w:p>
          <w:p w:rsidR="00411927" w:rsidRDefault="00411927" w:rsidP="009C6FD0">
            <w:pPr>
              <w:jc w:val="both"/>
              <w:rPr>
                <w:sz w:val="14"/>
              </w:rPr>
            </w:pPr>
          </w:p>
          <w:p w:rsidR="009C6FD0" w:rsidRPr="009C6FD0" w:rsidRDefault="009C6FD0" w:rsidP="009C6FD0">
            <w:pPr>
              <w:jc w:val="both"/>
              <w:rPr>
                <w:sz w:val="14"/>
              </w:rPr>
            </w:pPr>
            <w:r w:rsidRPr="009C6FD0">
              <w:rPr>
                <w:sz w:val="14"/>
              </w:rPr>
              <w:t>2. Po dokonaniu analizy sytuacji rodziny, pracownik socjalny przeprowadzający wywiad środowiskowy wnioskuje do kierownika ośrodka pomocy społecznej o przydzielenie rodzinie asystenta rodziny.</w:t>
            </w:r>
          </w:p>
          <w:p w:rsidR="00411927" w:rsidRDefault="00411927" w:rsidP="00411927">
            <w:pPr>
              <w:jc w:val="both"/>
              <w:rPr>
                <w:b/>
                <w:bCs/>
                <w:sz w:val="14"/>
              </w:rPr>
            </w:pPr>
          </w:p>
          <w:p w:rsidR="00411927" w:rsidRDefault="00411927" w:rsidP="00411927">
            <w:pPr>
              <w:jc w:val="both"/>
              <w:rPr>
                <w:sz w:val="14"/>
              </w:rPr>
            </w:pPr>
            <w:r w:rsidRPr="00411927">
              <w:rPr>
                <w:b/>
                <w:bCs/>
                <w:sz w:val="14"/>
              </w:rPr>
              <w:t>Art. 17.</w:t>
            </w:r>
          </w:p>
          <w:p w:rsidR="00411927" w:rsidRDefault="00411927" w:rsidP="00411927">
            <w:pPr>
              <w:jc w:val="both"/>
              <w:rPr>
                <w:sz w:val="14"/>
              </w:rPr>
            </w:pPr>
          </w:p>
          <w:p w:rsidR="00411927" w:rsidRPr="00411927" w:rsidRDefault="00411927" w:rsidP="00411927">
            <w:pPr>
              <w:jc w:val="both"/>
              <w:rPr>
                <w:sz w:val="14"/>
              </w:rPr>
            </w:pPr>
            <w:r w:rsidRPr="00411927">
              <w:rPr>
                <w:sz w:val="14"/>
              </w:rPr>
              <w:t>1. Asystenta rodziny zatrudnia kierownik jednostki organizacyjnej gminy, która organizuje pracę z rodziną, lub podmiot, któremu gmina na podstawie art. 190 zleciła organizację pracy z rodziną.</w:t>
            </w:r>
          </w:p>
          <w:p w:rsidR="00411927" w:rsidRDefault="00411927" w:rsidP="00411927">
            <w:pPr>
              <w:jc w:val="both"/>
              <w:rPr>
                <w:sz w:val="14"/>
              </w:rPr>
            </w:pPr>
          </w:p>
          <w:p w:rsidR="00411927" w:rsidRPr="00411927" w:rsidRDefault="00411927" w:rsidP="00411927">
            <w:pPr>
              <w:jc w:val="both"/>
              <w:rPr>
                <w:sz w:val="14"/>
              </w:rPr>
            </w:pPr>
            <w:r w:rsidRPr="00411927">
              <w:rPr>
                <w:sz w:val="14"/>
              </w:rPr>
              <w:t xml:space="preserve">2. Praca asystenta rodziny jest wykonywana w ramach stosunku pracy w systemie zadaniowego czasu pracy albo umowy o świadczenie usług, do której, zgodnie z </w:t>
            </w:r>
            <w:hyperlink r:id="rId8" w:tooltip="Kodeks cywilny" w:history="1">
              <w:r w:rsidRPr="00411927">
                <w:rPr>
                  <w:rStyle w:val="Hipercze"/>
                  <w:color w:val="auto"/>
                  <w:sz w:val="14"/>
                </w:rPr>
                <w:t>ustawą z dnia 23 kwietnia 1964 r. — Kodeks cywilny</w:t>
              </w:r>
            </w:hyperlink>
            <w:r w:rsidRPr="00411927">
              <w:rPr>
                <w:sz w:val="14"/>
              </w:rPr>
              <w:t xml:space="preserve"> (Dz. U. Nr 16, poz. 93, z </w:t>
            </w:r>
            <w:proofErr w:type="spellStart"/>
            <w:r w:rsidRPr="00411927">
              <w:rPr>
                <w:sz w:val="14"/>
              </w:rPr>
              <w:t>późn</w:t>
            </w:r>
            <w:proofErr w:type="spellEnd"/>
            <w:r w:rsidRPr="00411927">
              <w:rPr>
                <w:sz w:val="14"/>
              </w:rPr>
              <w:t xml:space="preserve">. zm. </w:t>
            </w:r>
            <w:hyperlink r:id="rId9" w:anchor="ftn5" w:history="1">
              <w:r w:rsidRPr="00411927">
                <w:rPr>
                  <w:rStyle w:val="Hipercze"/>
                  <w:color w:val="auto"/>
                  <w:sz w:val="14"/>
                  <w:vertAlign w:val="superscript"/>
                </w:rPr>
                <w:t>5)</w:t>
              </w:r>
            </w:hyperlink>
            <w:r w:rsidRPr="00411927">
              <w:rPr>
                <w:sz w:val="14"/>
              </w:rPr>
              <w:t xml:space="preserve"> ), stosuje się przepisy dotyczące zlecenia.</w:t>
            </w:r>
          </w:p>
          <w:p w:rsidR="00411927" w:rsidRDefault="00411927" w:rsidP="00411927">
            <w:pPr>
              <w:jc w:val="both"/>
              <w:rPr>
                <w:sz w:val="14"/>
              </w:rPr>
            </w:pPr>
          </w:p>
          <w:p w:rsidR="00411927" w:rsidRPr="00411927" w:rsidRDefault="00411927" w:rsidP="00411927">
            <w:pPr>
              <w:jc w:val="both"/>
              <w:rPr>
                <w:sz w:val="14"/>
              </w:rPr>
            </w:pPr>
            <w:r w:rsidRPr="00411927">
              <w:rPr>
                <w:sz w:val="14"/>
              </w:rPr>
              <w:t>3. Praca asystenta rodziny nie może być łączona z wykonywaniem obowiązków pracownika socjalnego.</w:t>
            </w:r>
          </w:p>
          <w:p w:rsidR="00411927" w:rsidRDefault="00411927" w:rsidP="00411927">
            <w:pPr>
              <w:jc w:val="both"/>
              <w:rPr>
                <w:sz w:val="14"/>
              </w:rPr>
            </w:pPr>
          </w:p>
          <w:p w:rsidR="00411927" w:rsidRPr="00411927" w:rsidRDefault="00411927" w:rsidP="00411927">
            <w:pPr>
              <w:jc w:val="both"/>
              <w:rPr>
                <w:sz w:val="14"/>
              </w:rPr>
            </w:pPr>
            <w:r w:rsidRPr="00411927">
              <w:rPr>
                <w:sz w:val="14"/>
              </w:rPr>
              <w:t>4. Asystent rodziny nie może prowadzić postępowań z zakresu świadczeń realizowanych przez gminę.</w:t>
            </w:r>
          </w:p>
          <w:p w:rsidR="00215A5E" w:rsidRPr="008A4770" w:rsidRDefault="00215A5E" w:rsidP="00215A5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F77C9D" w:rsidRPr="00F41CF2" w:rsidRDefault="003331E6" w:rsidP="00BC2F7A">
            <w:pPr>
              <w:ind w:left="2869"/>
            </w:pPr>
            <w:r>
              <w:t>…………………………………………………..</w:t>
            </w:r>
          </w:p>
          <w:p w:rsidR="003331E6" w:rsidRDefault="003331E6" w:rsidP="00075245">
            <w:pPr>
              <w:ind w:left="2869"/>
              <w:rPr>
                <w:sz w:val="16"/>
                <w:szCs w:val="16"/>
              </w:rPr>
            </w:pPr>
            <w:r w:rsidRPr="003331E6">
              <w:rPr>
                <w:sz w:val="16"/>
                <w:szCs w:val="16"/>
              </w:rPr>
              <w:t>Imię i nazwisko</w:t>
            </w:r>
          </w:p>
          <w:p w:rsidR="003331E6" w:rsidRPr="003331E6" w:rsidRDefault="003331E6" w:rsidP="00075245">
            <w:pPr>
              <w:ind w:left="2869"/>
              <w:rPr>
                <w:sz w:val="16"/>
                <w:szCs w:val="16"/>
              </w:rPr>
            </w:pPr>
          </w:p>
          <w:p w:rsidR="003331E6" w:rsidRDefault="003331E6" w:rsidP="00075245">
            <w:pPr>
              <w:ind w:left="2869"/>
            </w:pPr>
            <w:r>
              <w:t>…………………………………………………..</w:t>
            </w:r>
          </w:p>
          <w:p w:rsidR="003331E6" w:rsidRDefault="003331E6" w:rsidP="00075245">
            <w:pPr>
              <w:ind w:left="2869"/>
              <w:rPr>
                <w:sz w:val="16"/>
                <w:szCs w:val="16"/>
              </w:rPr>
            </w:pPr>
            <w:r w:rsidRPr="003331E6">
              <w:rPr>
                <w:sz w:val="16"/>
                <w:szCs w:val="16"/>
              </w:rPr>
              <w:t>Urząd Gminy/Urząd Miasta i Gminy</w:t>
            </w:r>
          </w:p>
          <w:p w:rsidR="003331E6" w:rsidRPr="003331E6" w:rsidRDefault="003331E6" w:rsidP="00075245">
            <w:pPr>
              <w:ind w:left="2869"/>
              <w:rPr>
                <w:sz w:val="16"/>
                <w:szCs w:val="16"/>
              </w:rPr>
            </w:pPr>
          </w:p>
          <w:p w:rsidR="003331E6" w:rsidRDefault="003331E6" w:rsidP="00075245">
            <w:pPr>
              <w:ind w:left="2869"/>
            </w:pPr>
            <w:r>
              <w:t>………………………………………………….</w:t>
            </w:r>
          </w:p>
          <w:p w:rsidR="00BE7038" w:rsidRPr="003331E6" w:rsidRDefault="003331E6" w:rsidP="00075245">
            <w:pPr>
              <w:ind w:left="2869"/>
              <w:rPr>
                <w:sz w:val="16"/>
                <w:szCs w:val="16"/>
              </w:rPr>
            </w:pPr>
            <w:r w:rsidRPr="003331E6">
              <w:rPr>
                <w:sz w:val="16"/>
                <w:szCs w:val="16"/>
              </w:rPr>
              <w:t xml:space="preserve">Adres </w:t>
            </w:r>
          </w:p>
          <w:p w:rsidR="00BE7038" w:rsidRDefault="00BE7038" w:rsidP="00BC2F7A">
            <w:pPr>
              <w:jc w:val="both"/>
            </w:pPr>
          </w:p>
          <w:p w:rsidR="00EF5FBD" w:rsidRPr="00075245" w:rsidRDefault="00E94294" w:rsidP="00F41CF2">
            <w:pPr>
              <w:jc w:val="both"/>
              <w:rPr>
                <w:sz w:val="22"/>
                <w:szCs w:val="22"/>
              </w:rPr>
            </w:pPr>
            <w:r>
              <w:t xml:space="preserve">              </w:t>
            </w:r>
            <w:r w:rsidR="00C92BF1" w:rsidRPr="00075245">
              <w:rPr>
                <w:sz w:val="22"/>
                <w:szCs w:val="22"/>
              </w:rPr>
              <w:t xml:space="preserve">Na podstawie Art. </w:t>
            </w:r>
            <w:r w:rsidR="002E4604" w:rsidRPr="00075245">
              <w:rPr>
                <w:sz w:val="22"/>
                <w:szCs w:val="22"/>
              </w:rPr>
              <w:t>11</w:t>
            </w:r>
            <w:r w:rsidR="00D9146A" w:rsidRPr="00075245">
              <w:rPr>
                <w:sz w:val="22"/>
                <w:szCs w:val="22"/>
              </w:rPr>
              <w:t xml:space="preserve"> </w:t>
            </w:r>
            <w:r w:rsidR="00F17869" w:rsidRPr="00075245">
              <w:rPr>
                <w:sz w:val="22"/>
                <w:szCs w:val="22"/>
              </w:rPr>
              <w:t xml:space="preserve">Ustawy z dnia 9 czerwca 2011 r. </w:t>
            </w:r>
            <w:r w:rsidR="00F17869" w:rsidRPr="00075245">
              <w:rPr>
                <w:b/>
                <w:sz w:val="22"/>
                <w:szCs w:val="22"/>
              </w:rPr>
              <w:t>o wspieraniu rodziny i systemie pieczy zastępczej</w:t>
            </w:r>
            <w:r w:rsidR="00F17869" w:rsidRPr="00075245">
              <w:rPr>
                <w:sz w:val="22"/>
                <w:szCs w:val="22"/>
              </w:rPr>
              <w:t xml:space="preserve"> (Dz. U. Nr 149, poz. 887) </w:t>
            </w:r>
            <w:r w:rsidR="00CA448B" w:rsidRPr="00075245">
              <w:rPr>
                <w:sz w:val="22"/>
                <w:szCs w:val="22"/>
              </w:rPr>
              <w:t>wn</w:t>
            </w:r>
            <w:r w:rsidR="002E4604" w:rsidRPr="00075245">
              <w:rPr>
                <w:sz w:val="22"/>
                <w:szCs w:val="22"/>
              </w:rPr>
              <w:t>ioskuję</w:t>
            </w:r>
            <w:r w:rsidR="00CA448B" w:rsidRPr="00075245">
              <w:rPr>
                <w:sz w:val="22"/>
                <w:szCs w:val="22"/>
              </w:rPr>
              <w:t xml:space="preserve"> o </w:t>
            </w:r>
            <w:r w:rsidR="002E4604" w:rsidRPr="00075245">
              <w:rPr>
                <w:sz w:val="22"/>
                <w:szCs w:val="22"/>
              </w:rPr>
              <w:t xml:space="preserve">przydzielenie asystenta rodziny dla </w:t>
            </w:r>
            <w:r w:rsidR="003331E6">
              <w:rPr>
                <w:sz w:val="22"/>
                <w:szCs w:val="22"/>
              </w:rPr>
              <w:t>………………………………………………….., zam. w ……………………………………………………………………………….</w:t>
            </w:r>
            <w:r w:rsidR="00EF5FBD" w:rsidRPr="00075245">
              <w:rPr>
                <w:sz w:val="22"/>
                <w:szCs w:val="22"/>
              </w:rPr>
              <w:t>.</w:t>
            </w:r>
          </w:p>
          <w:p w:rsidR="00F17869" w:rsidRPr="00075245" w:rsidRDefault="00F22173" w:rsidP="00F41CF2">
            <w:pPr>
              <w:jc w:val="both"/>
              <w:rPr>
                <w:sz w:val="22"/>
                <w:szCs w:val="22"/>
              </w:rPr>
            </w:pPr>
            <w:r w:rsidRPr="00075245">
              <w:rPr>
                <w:sz w:val="22"/>
                <w:szCs w:val="22"/>
              </w:rPr>
              <w:t xml:space="preserve">              </w:t>
            </w:r>
            <w:r w:rsidR="00F75F5A" w:rsidRPr="00075245">
              <w:rPr>
                <w:sz w:val="22"/>
                <w:szCs w:val="22"/>
              </w:rPr>
              <w:t xml:space="preserve">Objęcie </w:t>
            </w:r>
            <w:r w:rsidR="00172229" w:rsidRPr="00075245">
              <w:rPr>
                <w:sz w:val="22"/>
                <w:szCs w:val="22"/>
              </w:rPr>
              <w:t>taką formą opieki jest jednym z planowych elementów przezwyciężania trudnych</w:t>
            </w:r>
            <w:r w:rsidR="00F75F5A" w:rsidRPr="00075245">
              <w:rPr>
                <w:sz w:val="22"/>
                <w:szCs w:val="22"/>
              </w:rPr>
              <w:t xml:space="preserve"> sytuacji życiow</w:t>
            </w:r>
            <w:r w:rsidR="00074219" w:rsidRPr="00075245">
              <w:rPr>
                <w:sz w:val="22"/>
                <w:szCs w:val="22"/>
              </w:rPr>
              <w:t>ych tej rodziny i rokuje pozytywne zakończenie całego procesu pomocowego</w:t>
            </w:r>
            <w:r w:rsidR="00EE2DD9" w:rsidRPr="00075245">
              <w:rPr>
                <w:sz w:val="22"/>
                <w:szCs w:val="22"/>
              </w:rPr>
              <w:t>.</w:t>
            </w:r>
          </w:p>
          <w:p w:rsidR="00074219" w:rsidRPr="00075245" w:rsidRDefault="00003F72" w:rsidP="00F41CF2">
            <w:pPr>
              <w:jc w:val="both"/>
              <w:rPr>
                <w:sz w:val="22"/>
                <w:szCs w:val="22"/>
              </w:rPr>
            </w:pPr>
            <w:r w:rsidRPr="00075245">
              <w:rPr>
                <w:sz w:val="22"/>
                <w:szCs w:val="22"/>
              </w:rPr>
              <w:t xml:space="preserve">     </w:t>
            </w:r>
            <w:r w:rsidR="002E4604" w:rsidRPr="00075245">
              <w:rPr>
                <w:sz w:val="22"/>
                <w:szCs w:val="22"/>
              </w:rPr>
              <w:t xml:space="preserve">         </w:t>
            </w:r>
            <w:r w:rsidR="00075245">
              <w:rPr>
                <w:sz w:val="22"/>
                <w:szCs w:val="22"/>
              </w:rPr>
              <w:t>Do zadań a</w:t>
            </w:r>
            <w:r w:rsidR="00075245" w:rsidRPr="00075245">
              <w:rPr>
                <w:sz w:val="22"/>
                <w:szCs w:val="22"/>
              </w:rPr>
              <w:t>systenta</w:t>
            </w:r>
            <w:r w:rsidR="00075245">
              <w:rPr>
                <w:sz w:val="22"/>
                <w:szCs w:val="22"/>
              </w:rPr>
              <w:t xml:space="preserve"> rodziny</w:t>
            </w:r>
            <w:r w:rsidR="00075245" w:rsidRPr="00075245">
              <w:rPr>
                <w:sz w:val="22"/>
                <w:szCs w:val="22"/>
              </w:rPr>
              <w:t>, zgodnie z Art. 15 w/w Ustawy</w:t>
            </w:r>
            <w:r w:rsidR="00075245">
              <w:rPr>
                <w:sz w:val="22"/>
                <w:szCs w:val="22"/>
              </w:rPr>
              <w:t>,</w:t>
            </w:r>
            <w:r w:rsidR="00075245" w:rsidRPr="00075245">
              <w:rPr>
                <w:sz w:val="22"/>
                <w:szCs w:val="22"/>
              </w:rPr>
              <w:t xml:space="preserve"> należy </w:t>
            </w:r>
            <w:r w:rsidR="002E4604" w:rsidRPr="00075245">
              <w:rPr>
                <w:sz w:val="22"/>
                <w:szCs w:val="22"/>
              </w:rPr>
              <w:t>w szczególności: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opracowanie i realizacja planu pracy z rodziną we współpracy z członkami rodziny i w konsultacji z pracownikiem socjalnym, o którym mowa w art. 11 ust. 1;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opracowanie, we współpracy z członkami rodziny i koordynatorem rodzinnej pieczy zastępczej, planu pracy z rodziną, który jest skoordynowany z planem pomocy dziecku umieszczonemu w pieczy zastępczej;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pomocy rodzinom w poprawie ich sytuacji życiowej, w tym w zdobywaniu umiejętności prawidłowego prowadzenia gospodarstwa domowego;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pomocy rodzinom w rozwiązywaniu problemów socjalnych;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pomocy rodzinom w rozwiązywaniu problemów psychologicznych;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pomocy rodzinom w rozwiązywaniu problemów wychowawczych z dziećmi;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wspieranie aktywności społecznej rodzin;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motywowanie członków rodzin do podnoszenia kwalifikacji zawodowych;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pomocy w poszukiwaniu, podejmowaniu i utrzymywaniu pracy zarobkowej;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motywowanie do udziału w zajęciach grupowych dla rodziców, mających na celu kształtowanie prawidłowych wzorców rodzicielskich i umiejętności psychospołecznych;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udzielanie wsparcia dzieciom, w szczególności poprzez udział w zajęciach psychoedukacyjnych;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podejmowanie działań interwencyjnych i zaradczych w sytuacji zagrożenia bezpieczeństwa dzieci i rodzin;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prowadzenie indywidualnych konsultacji wychowawczych dla rodziców i dzieci;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prowadzenie dokumentacji dotyczącej pracy z rodziną;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dokonywanie okresowej oceny sytuacji rodziny, nie rzadziej niż co pół roku, i przekazywanie tej oceny podmiotowi, o którym mowa w art. 17 ust. 1;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monitorowanie funkcjonowania rodziny po zakończeniu pracy z rodziną;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sporządzanie, na wniosek sądu, opinii o rodzinie i jej członkach;</w:t>
            </w:r>
          </w:p>
          <w:p w:rsidR="00F41CF2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>współpraca z jednostkami administracji rządowej i samorządowej, właściwymi organizacjami pozarządowymi oraz innymi podmiotami i osobami specjalizującymi się w działaniach na rzecz dziecka i rodziny;</w:t>
            </w:r>
          </w:p>
          <w:p w:rsidR="00C27941" w:rsidRPr="003331E6" w:rsidRDefault="00F41CF2" w:rsidP="003331E6">
            <w:pPr>
              <w:pStyle w:val="Akapitzlist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331E6">
              <w:rPr>
                <w:sz w:val="18"/>
              </w:rPr>
              <w:t xml:space="preserve">współpraca z zespołem interdyscyplinarnym lub grupą roboczą, o których mowa w </w:t>
            </w:r>
            <w:hyperlink r:id="rId10" w:anchor="art:9a" w:tooltip="Ustawa o przeciwdziałaniu przemocy w rodzinie" w:history="1">
              <w:r w:rsidRPr="003331E6">
                <w:rPr>
                  <w:rStyle w:val="Hipercze"/>
                  <w:sz w:val="18"/>
                </w:rPr>
                <w:t>art. 9a</w:t>
              </w:r>
            </w:hyperlink>
            <w:r w:rsidRPr="003331E6">
              <w:rPr>
                <w:sz w:val="18"/>
              </w:rPr>
              <w:t xml:space="preserve"> ustawy z dnia 29 lipca 2005 r. o przeciwdziałaniu przemocy w rodzinie (Dz. U. Nr 180, poz. 1493, z 2009 r. Nr 206, poz. 1589 oraz z 2010 r. Nr 28, poz. 146 i Nr 125, poz. 842), lub innymi podmiotami, których pomoc przy wykonywaniu zadań uzna za niezbędną.</w:t>
            </w:r>
          </w:p>
          <w:p w:rsidR="00075245" w:rsidRPr="007260FD" w:rsidRDefault="00075245" w:rsidP="00BC2F7A">
            <w:pPr>
              <w:jc w:val="both"/>
              <w:rPr>
                <w:sz w:val="22"/>
              </w:rPr>
            </w:pPr>
            <w:r w:rsidRPr="007260FD">
              <w:rPr>
                <w:sz w:val="22"/>
              </w:rPr>
              <w:t xml:space="preserve">Mając na uwadze, że </w:t>
            </w:r>
            <w:r w:rsidR="00CB256E">
              <w:rPr>
                <w:sz w:val="22"/>
              </w:rPr>
              <w:t>realizacja wymienionych zada</w:t>
            </w:r>
            <w:r w:rsidR="002A5C8A">
              <w:rPr>
                <w:sz w:val="22"/>
              </w:rPr>
              <w:t>ń wobec rodziny ……………………</w:t>
            </w:r>
            <w:r w:rsidR="00CB256E">
              <w:rPr>
                <w:sz w:val="22"/>
              </w:rPr>
              <w:t xml:space="preserve"> jest konieczna a </w:t>
            </w:r>
            <w:r w:rsidR="007260FD">
              <w:rPr>
                <w:sz w:val="22"/>
              </w:rPr>
              <w:t xml:space="preserve">art. 17.3 powyższej Ustawy zabrania łączenia </w:t>
            </w:r>
            <w:r w:rsidR="00CB256E">
              <w:rPr>
                <w:sz w:val="22"/>
              </w:rPr>
              <w:t xml:space="preserve">tychże </w:t>
            </w:r>
            <w:r w:rsidRPr="007260FD">
              <w:rPr>
                <w:sz w:val="22"/>
              </w:rPr>
              <w:t xml:space="preserve">zadań </w:t>
            </w:r>
            <w:r w:rsidR="007260FD" w:rsidRPr="007260FD">
              <w:rPr>
                <w:sz w:val="22"/>
              </w:rPr>
              <w:t>z wykonywaniem obowiązków pracownika socjalnego</w:t>
            </w:r>
            <w:r w:rsidR="007260FD">
              <w:rPr>
                <w:sz w:val="22"/>
              </w:rPr>
              <w:t xml:space="preserve"> – wnioskuję jak we wstępie.</w:t>
            </w:r>
          </w:p>
          <w:p w:rsidR="00075245" w:rsidRPr="00075245" w:rsidRDefault="00075245" w:rsidP="00BC2F7A">
            <w:pPr>
              <w:jc w:val="both"/>
              <w:rPr>
                <w:sz w:val="14"/>
              </w:rPr>
            </w:pPr>
          </w:p>
          <w:p w:rsidR="00C27941" w:rsidRPr="00075245" w:rsidRDefault="00BE7038" w:rsidP="00075245">
            <w:pPr>
              <w:ind w:left="2869"/>
              <w:jc w:val="both"/>
              <w:rPr>
                <w:sz w:val="22"/>
              </w:rPr>
            </w:pPr>
            <w:r w:rsidRPr="00075245">
              <w:rPr>
                <w:sz w:val="22"/>
              </w:rPr>
              <w:t>z</w:t>
            </w:r>
            <w:r w:rsidR="00F17869" w:rsidRPr="00075245">
              <w:rPr>
                <w:sz w:val="22"/>
              </w:rPr>
              <w:t xml:space="preserve"> poważaniem:</w:t>
            </w:r>
            <w:r w:rsidR="002A5C8A">
              <w:rPr>
                <w:sz w:val="22"/>
              </w:rPr>
              <w:t xml:space="preserve"> ……………………………………….</w:t>
            </w:r>
          </w:p>
          <w:p w:rsidR="00F17869" w:rsidRPr="00075245" w:rsidRDefault="004826BB" w:rsidP="004826BB">
            <w:pPr>
              <w:rPr>
                <w:sz w:val="16"/>
                <w:szCs w:val="18"/>
              </w:rPr>
            </w:pPr>
            <w:r w:rsidRPr="00075245">
              <w:rPr>
                <w:sz w:val="16"/>
                <w:szCs w:val="18"/>
              </w:rPr>
              <w:t>do wiadomości:</w:t>
            </w:r>
          </w:p>
          <w:p w:rsidR="004826BB" w:rsidRPr="00075245" w:rsidRDefault="003331E6" w:rsidP="004826BB">
            <w:pPr>
              <w:numPr>
                <w:ilvl w:val="0"/>
                <w:numId w:val="7"/>
              </w:numPr>
              <w:ind w:left="318" w:hanging="284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Sąd Rejonowy ……………………………………..</w:t>
            </w:r>
            <w:r w:rsidR="004826BB" w:rsidRPr="00075245">
              <w:rPr>
                <w:sz w:val="16"/>
                <w:szCs w:val="18"/>
              </w:rPr>
              <w:t>, W</w:t>
            </w:r>
            <w:r w:rsidR="00C27941" w:rsidRPr="00075245">
              <w:rPr>
                <w:sz w:val="16"/>
                <w:szCs w:val="18"/>
              </w:rPr>
              <w:t>ydział III Rodzinny i N</w:t>
            </w:r>
            <w:r w:rsidR="004826BB" w:rsidRPr="00075245">
              <w:rPr>
                <w:sz w:val="16"/>
                <w:szCs w:val="18"/>
              </w:rPr>
              <w:t>ieletnich</w:t>
            </w:r>
            <w:r w:rsidR="004B13F2" w:rsidRPr="00075245">
              <w:rPr>
                <w:sz w:val="16"/>
                <w:szCs w:val="18"/>
              </w:rPr>
              <w:t>;</w:t>
            </w:r>
          </w:p>
          <w:p w:rsidR="004B13F2" w:rsidRPr="00C27941" w:rsidRDefault="003331E6" w:rsidP="00C27941">
            <w:pPr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PCPR ………………………………………………</w:t>
            </w:r>
            <w:r w:rsidR="004B13F2" w:rsidRPr="00075245">
              <w:rPr>
                <w:sz w:val="16"/>
                <w:szCs w:val="18"/>
              </w:rPr>
              <w:t>;</w:t>
            </w:r>
          </w:p>
        </w:tc>
      </w:tr>
    </w:tbl>
    <w:p w:rsidR="00AD0A6B" w:rsidRDefault="00AD0A6B"/>
    <w:sectPr w:rsidR="00AD0A6B" w:rsidSect="003331E6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843"/>
    <w:multiLevelType w:val="hybridMultilevel"/>
    <w:tmpl w:val="4A5C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1FDE"/>
    <w:multiLevelType w:val="hybridMultilevel"/>
    <w:tmpl w:val="929270B6"/>
    <w:lvl w:ilvl="0" w:tplc="0415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">
    <w:nsid w:val="1FA52FA7"/>
    <w:multiLevelType w:val="hybridMultilevel"/>
    <w:tmpl w:val="6388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1AD7"/>
    <w:multiLevelType w:val="hybridMultilevel"/>
    <w:tmpl w:val="E534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7E3"/>
    <w:multiLevelType w:val="hybridMultilevel"/>
    <w:tmpl w:val="7E448444"/>
    <w:lvl w:ilvl="0" w:tplc="04150017">
      <w:start w:val="1"/>
      <w:numFmt w:val="lowerLetter"/>
      <w:lvlText w:val="%1)"/>
      <w:lvlJc w:val="left"/>
      <w:pPr>
        <w:ind w:left="2106" w:hanging="360"/>
      </w:pPr>
    </w:lvl>
    <w:lvl w:ilvl="1" w:tplc="04150019" w:tentative="1">
      <w:start w:val="1"/>
      <w:numFmt w:val="lowerLetter"/>
      <w:lvlText w:val="%2."/>
      <w:lvlJc w:val="left"/>
      <w:pPr>
        <w:ind w:left="2826" w:hanging="360"/>
      </w:p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">
    <w:nsid w:val="60EA2FCB"/>
    <w:multiLevelType w:val="hybridMultilevel"/>
    <w:tmpl w:val="9614E2B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F30A86"/>
    <w:multiLevelType w:val="hybridMultilevel"/>
    <w:tmpl w:val="8EAA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D7B6B"/>
    <w:multiLevelType w:val="hybridMultilevel"/>
    <w:tmpl w:val="05FAC99E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D09"/>
    <w:multiLevelType w:val="hybridMultilevel"/>
    <w:tmpl w:val="D9CC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6136"/>
    <w:multiLevelType w:val="hybridMultilevel"/>
    <w:tmpl w:val="48020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50DDE"/>
    <w:rsid w:val="00003F72"/>
    <w:rsid w:val="00025397"/>
    <w:rsid w:val="00073448"/>
    <w:rsid w:val="00074219"/>
    <w:rsid w:val="00075245"/>
    <w:rsid w:val="0007708D"/>
    <w:rsid w:val="00084A73"/>
    <w:rsid w:val="000B7A7B"/>
    <w:rsid w:val="000D2486"/>
    <w:rsid w:val="000F36A1"/>
    <w:rsid w:val="00100B8D"/>
    <w:rsid w:val="00112FE8"/>
    <w:rsid w:val="00143E57"/>
    <w:rsid w:val="00153459"/>
    <w:rsid w:val="00156606"/>
    <w:rsid w:val="00172229"/>
    <w:rsid w:val="0017728F"/>
    <w:rsid w:val="001C054C"/>
    <w:rsid w:val="00215A5E"/>
    <w:rsid w:val="00216E06"/>
    <w:rsid w:val="0023474C"/>
    <w:rsid w:val="00252620"/>
    <w:rsid w:val="002A5C8A"/>
    <w:rsid w:val="002C336B"/>
    <w:rsid w:val="002E4604"/>
    <w:rsid w:val="003331E6"/>
    <w:rsid w:val="003745DA"/>
    <w:rsid w:val="00407F2A"/>
    <w:rsid w:val="00411927"/>
    <w:rsid w:val="00473225"/>
    <w:rsid w:val="004826BB"/>
    <w:rsid w:val="00487F5F"/>
    <w:rsid w:val="004B13F2"/>
    <w:rsid w:val="004B3BF8"/>
    <w:rsid w:val="004C1C2D"/>
    <w:rsid w:val="004D1A78"/>
    <w:rsid w:val="004E5546"/>
    <w:rsid w:val="004F2071"/>
    <w:rsid w:val="005047A3"/>
    <w:rsid w:val="00521E4E"/>
    <w:rsid w:val="00531C1A"/>
    <w:rsid w:val="005B5CC7"/>
    <w:rsid w:val="005C003C"/>
    <w:rsid w:val="00620CB0"/>
    <w:rsid w:val="00645644"/>
    <w:rsid w:val="0065759E"/>
    <w:rsid w:val="006B0E4F"/>
    <w:rsid w:val="006C2228"/>
    <w:rsid w:val="006E0805"/>
    <w:rsid w:val="006E6B8C"/>
    <w:rsid w:val="0070369D"/>
    <w:rsid w:val="007260FD"/>
    <w:rsid w:val="007D7F41"/>
    <w:rsid w:val="00831F34"/>
    <w:rsid w:val="00833A4F"/>
    <w:rsid w:val="00876BF4"/>
    <w:rsid w:val="008824E0"/>
    <w:rsid w:val="008A4770"/>
    <w:rsid w:val="008A5FD0"/>
    <w:rsid w:val="008A6FCB"/>
    <w:rsid w:val="008B7EF7"/>
    <w:rsid w:val="009118F4"/>
    <w:rsid w:val="009255A6"/>
    <w:rsid w:val="00932A73"/>
    <w:rsid w:val="009405CF"/>
    <w:rsid w:val="009C6FD0"/>
    <w:rsid w:val="009D36AE"/>
    <w:rsid w:val="00A5229A"/>
    <w:rsid w:val="00A74FA0"/>
    <w:rsid w:val="00A92FE0"/>
    <w:rsid w:val="00AD0A6B"/>
    <w:rsid w:val="00AE008F"/>
    <w:rsid w:val="00AF4C9C"/>
    <w:rsid w:val="00B13DC1"/>
    <w:rsid w:val="00BC2F7A"/>
    <w:rsid w:val="00BC521D"/>
    <w:rsid w:val="00BE7038"/>
    <w:rsid w:val="00BF35D4"/>
    <w:rsid w:val="00BF3DDC"/>
    <w:rsid w:val="00C2726F"/>
    <w:rsid w:val="00C27941"/>
    <w:rsid w:val="00C3343D"/>
    <w:rsid w:val="00C34885"/>
    <w:rsid w:val="00C37A71"/>
    <w:rsid w:val="00C50DDE"/>
    <w:rsid w:val="00C70EE1"/>
    <w:rsid w:val="00C92BF1"/>
    <w:rsid w:val="00CA448B"/>
    <w:rsid w:val="00CB256E"/>
    <w:rsid w:val="00D40912"/>
    <w:rsid w:val="00D54710"/>
    <w:rsid w:val="00D6456B"/>
    <w:rsid w:val="00D9146A"/>
    <w:rsid w:val="00D9269F"/>
    <w:rsid w:val="00DC5591"/>
    <w:rsid w:val="00DD76A2"/>
    <w:rsid w:val="00E94294"/>
    <w:rsid w:val="00EA3485"/>
    <w:rsid w:val="00EA3577"/>
    <w:rsid w:val="00EE2DD9"/>
    <w:rsid w:val="00EF5FBD"/>
    <w:rsid w:val="00F17869"/>
    <w:rsid w:val="00F22173"/>
    <w:rsid w:val="00F41CF2"/>
    <w:rsid w:val="00F72226"/>
    <w:rsid w:val="00F75F5A"/>
    <w:rsid w:val="00F7789D"/>
    <w:rsid w:val="00F77C9D"/>
    <w:rsid w:val="00F9270B"/>
    <w:rsid w:val="00FB60BA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348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rsid w:val="009C6F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kodeks-cywilny-z-dnia-23-kwietnia-1964-r/?on=2012-01-0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legeo.pl/prawo/ustawa-z-dnia-9-czerwca-2011-r-o-wspieraniu-rodziny-i-systemie-pieczy-zastepczej/?on=01.01.20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legeo.pl/prawo/ustawa-z-dnia-12-marca-2004-r-o-pomocy-spolecznej/?on=2012-01-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legeo.pl/prawo/ustawa-z-dnia-29-lipca-2005-r-o-przeciwdzialaniu-przemocy-w-rodzinie/?on=2012-01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9-czerwca-2011-r-o-wspieraniu-rodziny-i-systemie-pieczy-zastepczej/?on=01.01.20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1D9-B66A-42AB-8748-E5708A1B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Dyrektor</dc:creator>
  <cp:keywords/>
  <dc:description/>
  <cp:lastModifiedBy>Krzysztof Bielak</cp:lastModifiedBy>
  <cp:revision>6</cp:revision>
  <dcterms:created xsi:type="dcterms:W3CDTF">2012-03-28T08:11:00Z</dcterms:created>
  <dcterms:modified xsi:type="dcterms:W3CDTF">2012-04-04T11:06:00Z</dcterms:modified>
</cp:coreProperties>
</file>